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4CEE" w14:textId="4D800F40" w:rsidR="00D408C3" w:rsidRPr="00D408C3" w:rsidRDefault="00D408C3" w:rsidP="00D408C3">
      <w:pPr>
        <w:jc w:val="center"/>
        <w:rPr>
          <w:b/>
          <w:bCs/>
          <w:sz w:val="28"/>
          <w:szCs w:val="28"/>
        </w:rPr>
      </w:pPr>
      <w:r w:rsidRPr="00D408C3">
        <w:rPr>
          <w:b/>
          <w:bCs/>
          <w:sz w:val="28"/>
          <w:szCs w:val="28"/>
        </w:rPr>
        <w:t>FORMULÁRIO DE CADASTRO DE SERVIDORES</w:t>
      </w:r>
      <w:r w:rsidR="00B41952">
        <w:rPr>
          <w:b/>
          <w:bCs/>
          <w:sz w:val="28"/>
          <w:szCs w:val="28"/>
        </w:rPr>
        <w:br/>
        <w:t>(Versão Simplificada)</w:t>
      </w:r>
    </w:p>
    <w:p w14:paraId="6728F225" w14:textId="42ED3B65" w:rsidR="000D3145" w:rsidRDefault="00974D6A">
      <w:pPr>
        <w:rPr>
          <w:b/>
          <w:bCs/>
        </w:rPr>
      </w:pPr>
      <w:r w:rsidRPr="00974D6A">
        <w:rPr>
          <w:b/>
          <w:bCs/>
        </w:rPr>
        <w:t>NOME COMPLETO</w:t>
      </w:r>
      <w:r w:rsidR="000D3145">
        <w:rPr>
          <w:b/>
          <w:bCs/>
        </w:rPr>
        <w:t xml:space="preserve">: </w:t>
      </w:r>
      <w:r w:rsidR="000D3145">
        <w:rPr>
          <w:b/>
          <w:bCs/>
        </w:rPr>
        <w:br/>
      </w:r>
      <w:r w:rsidRPr="00974D6A">
        <w:rPr>
          <w:b/>
          <w:bCs/>
        </w:rPr>
        <w:t>CPF:                                           DATA DE NASC.:</w:t>
      </w:r>
      <w:r w:rsidR="000D3145">
        <w:rPr>
          <w:b/>
          <w:bCs/>
        </w:rPr>
        <w:t xml:space="preserve">  </w:t>
      </w:r>
      <w:r w:rsidRPr="00974D6A">
        <w:rPr>
          <w:b/>
          <w:bCs/>
        </w:rPr>
        <w:t xml:space="preserve">                              </w:t>
      </w:r>
      <w:r w:rsidR="000D3145">
        <w:rPr>
          <w:b/>
          <w:bCs/>
        </w:rPr>
        <w:t xml:space="preserve">       </w:t>
      </w:r>
      <w:r w:rsidRPr="00974D6A">
        <w:rPr>
          <w:b/>
          <w:bCs/>
        </w:rPr>
        <w:t>MATRÍCULA:</w:t>
      </w:r>
      <w:r w:rsidR="000D3145" w:rsidRPr="000D3145">
        <w:rPr>
          <w:b/>
          <w:bCs/>
          <w:noProof/>
        </w:rPr>
        <w:t xml:space="preserve"> </w:t>
      </w:r>
      <w:r w:rsidRPr="00974D6A">
        <w:rPr>
          <w:b/>
          <w:bCs/>
        </w:rPr>
        <w:br/>
        <w:t>E-MAIL INSTITUCIONAL:</w:t>
      </w:r>
      <w:r w:rsidRPr="00974D6A">
        <w:rPr>
          <w:b/>
          <w:bCs/>
        </w:rPr>
        <w:br/>
        <w:t>TELEFONE INSTITUCIONAL</w:t>
      </w:r>
      <w:r w:rsidR="00011022">
        <w:rPr>
          <w:b/>
          <w:bCs/>
        </w:rPr>
        <w:t xml:space="preserve"> (RAMAL)</w:t>
      </w:r>
      <w:r w:rsidRPr="00974D6A">
        <w:rPr>
          <w:b/>
          <w:bCs/>
        </w:rPr>
        <w:t xml:space="preserve">: </w:t>
      </w:r>
      <w:r w:rsidRPr="00974D6A">
        <w:rPr>
          <w:b/>
          <w:bCs/>
        </w:rPr>
        <w:br/>
        <w:t>ÓRGÃO</w:t>
      </w:r>
      <w:r w:rsidR="00B41952">
        <w:rPr>
          <w:b/>
          <w:bCs/>
        </w:rPr>
        <w:t>/ENTIDADE</w:t>
      </w:r>
      <w:r w:rsidRPr="00974D6A">
        <w:rPr>
          <w:b/>
          <w:bCs/>
        </w:rPr>
        <w:t>:                                                                                           SIGLA</w:t>
      </w:r>
      <w:r w:rsidR="00B41952">
        <w:rPr>
          <w:b/>
          <w:bCs/>
        </w:rPr>
        <w:t xml:space="preserve">: </w:t>
      </w:r>
      <w:r w:rsidRPr="00974D6A">
        <w:rPr>
          <w:b/>
          <w:bCs/>
        </w:rPr>
        <w:br/>
        <w:t>UNIDADE ORGANIZACIONAL (UO)</w:t>
      </w:r>
      <w:r w:rsidR="00B41952">
        <w:rPr>
          <w:b/>
          <w:bCs/>
        </w:rPr>
        <w:t>SETOR DE ATUAÇÃO DENTRO DO ÓRGÃO</w:t>
      </w:r>
      <w:r w:rsidRPr="00974D6A">
        <w:rPr>
          <w:b/>
          <w:bCs/>
        </w:rPr>
        <w:t>:</w:t>
      </w:r>
      <w:r w:rsidR="00B41952">
        <w:rPr>
          <w:b/>
          <w:bCs/>
        </w:rPr>
        <w:br/>
      </w:r>
      <w:r w:rsidRPr="00974D6A">
        <w:rPr>
          <w:b/>
          <w:bCs/>
        </w:rPr>
        <w:br/>
        <w:t>CARGO/FUNÇÃO:</w:t>
      </w:r>
      <w:r w:rsidR="00B41952">
        <w:rPr>
          <w:b/>
          <w:bCs/>
        </w:rPr>
        <w:br/>
      </w:r>
      <w:r w:rsidR="00B41952">
        <w:rPr>
          <w:b/>
          <w:bCs/>
        </w:rPr>
        <w:br/>
        <w:t xml:space="preserve">Qual regime regulamentar de atuação: </w:t>
      </w:r>
      <w:proofErr w:type="gramStart"/>
      <w:r w:rsidR="00B41952">
        <w:rPr>
          <w:b/>
          <w:bCs/>
        </w:rPr>
        <w:t xml:space="preserve">(  </w:t>
      </w:r>
      <w:proofErr w:type="gramEnd"/>
      <w:r w:rsidR="00B41952">
        <w:rPr>
          <w:b/>
          <w:bCs/>
        </w:rPr>
        <w:t xml:space="preserve"> ) 14.133/21 ou (   ) 13.303/16</w:t>
      </w:r>
      <w:r w:rsidRPr="00974D6A">
        <w:rPr>
          <w:b/>
          <w:bCs/>
        </w:rPr>
        <w:br/>
        <w:t>AÇÃO DESEJADA:</w:t>
      </w:r>
      <w:r w:rsidR="00FD5034">
        <w:rPr>
          <w:b/>
          <w:bCs/>
        </w:rPr>
        <w:t xml:space="preserve"> </w:t>
      </w:r>
      <w:r w:rsidRPr="000D3145">
        <w:rPr>
          <w:b/>
          <w:bCs/>
        </w:rPr>
        <w:t>(   ) CRIAR ACESSO</w:t>
      </w:r>
    </w:p>
    <w:p w14:paraId="21FE0BB9" w14:textId="77777777" w:rsidR="00FD5034" w:rsidRDefault="00FD5034">
      <w:pPr>
        <w:rPr>
          <w:b/>
          <w:bCs/>
        </w:rPr>
      </w:pP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7277"/>
        <w:gridCol w:w="1011"/>
      </w:tblGrid>
      <w:tr w:rsidR="00F6222D" w:rsidRPr="00F6222D" w14:paraId="28E214F6" w14:textId="77777777" w:rsidTr="00F6222D">
        <w:trPr>
          <w:trHeight w:val="315"/>
          <w:jc w:val="center"/>
        </w:trPr>
        <w:tc>
          <w:tcPr>
            <w:tcW w:w="1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47474"/>
            <w:vAlign w:val="center"/>
            <w:hideMark/>
          </w:tcPr>
          <w:p w14:paraId="7D1EFD23" w14:textId="77777777" w:rsidR="00F6222D" w:rsidRPr="00F6222D" w:rsidRDefault="00F6222D" w:rsidP="00F6222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b/>
                <w:bCs/>
                <w:kern w:val="0"/>
                <w:lang w:eastAsia="pt-BR"/>
                <w14:ligatures w14:val="none"/>
              </w:rPr>
              <w:t>PERFIS A SER DESEMPENHADO PELO USUÁRIO</w:t>
            </w:r>
          </w:p>
        </w:tc>
      </w:tr>
      <w:tr w:rsidR="00F6222D" w:rsidRPr="00F6222D" w14:paraId="738A3A9A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14:paraId="044AF4EB" w14:textId="77777777" w:rsidR="00F6222D" w:rsidRPr="00F6222D" w:rsidRDefault="00F6222D" w:rsidP="00F622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PERFIL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14:paraId="4AA27CCA" w14:textId="77777777" w:rsidR="00F6222D" w:rsidRPr="00F6222D" w:rsidRDefault="00F6222D" w:rsidP="00F622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DE PERMISSÕES DO PERFIL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ADAD"/>
            <w:vAlign w:val="center"/>
            <w:hideMark/>
          </w:tcPr>
          <w:p w14:paraId="569A2BAC" w14:textId="77777777" w:rsidR="00F6222D" w:rsidRPr="00F6222D" w:rsidRDefault="00F6222D" w:rsidP="00F622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X</w:t>
            </w:r>
          </w:p>
        </w:tc>
      </w:tr>
      <w:tr w:rsidR="00F6222D" w:rsidRPr="00F6222D" w14:paraId="3C3DD01B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0CF9" w14:textId="49624560" w:rsidR="00F6222D" w:rsidRPr="00F6222D" w:rsidRDefault="00F6222D" w:rsidP="00F622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ANALISTA DE PROCESSO 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7D01" w14:textId="113715C1" w:rsidR="00F6222D" w:rsidRPr="00F6222D" w:rsidRDefault="00F6222D" w:rsidP="00F6222D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criar processos, gerenciar documentos e itens</w:t>
            </w:r>
            <w:r w:rsidR="002D5C53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na fase preparatória da contratação.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7351" w14:textId="77777777" w:rsidR="00F6222D" w:rsidRPr="00F6222D" w:rsidRDefault="00F6222D" w:rsidP="00F622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614CAACB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3CF9F" w14:textId="6C41340A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ANALISTA TÉCNICO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0F462" w14:textId="1C765C92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elaborar ETP, mapa de risco, termo de referência, justificativa de dispensa emergencial, gerenciar documentos realizar contratação direta, registrar resultados e concluir o processo.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C238C" w14:textId="03CA071D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0A3785C6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31E02" w14:textId="5922D16E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DEMANDANTE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2F27E" w14:textId="27C95D2D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criar e responder ao planejamento do órgão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(Plano de Contratações Anual);</w:t>
            </w: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criar processo de Registro de Preços como órgão Demandante; participar de intenção de registro de preços – IRP; gerenciar</w:t>
            </w: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pedidos de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UTILIZAÇÃO</w:t>
            </w: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da Ata de Registro de Preços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; </w:t>
            </w:r>
            <w:proofErr w:type="gramStart"/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Visualizar</w:t>
            </w:r>
            <w:proofErr w:type="gramEnd"/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atas de Registro de Preço.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D9559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D5C53" w:rsidRPr="00F6222D" w14:paraId="4A7DD284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61F1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ORÇAMENTISTA (PESQUISA PREÇO ÓRGÃO)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B34FE" w14:textId="77777777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realizar pesquisas de preço no âmbito do órgão e gerenciar documentos.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B0F7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6F76673F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E32D" w14:textId="08DE86A4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CI (Assessoria Técnico- Normativo e Controle Interno) -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br/>
              <w:t>Assessoria Jurídica nas Indiretas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50B4A" w14:textId="77777777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emitir notas técnicas e gerenciar documentos.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FCD6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5A517BE6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BCFF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ANALISTA FINANCEIRO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645B4" w14:textId="2F24CB08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inserir documentos relacionados à dotação orçamentária.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CAD4F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5B231835" w14:textId="77777777" w:rsidTr="00F6222D">
        <w:trPr>
          <w:trHeight w:val="49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B1C59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AUTORIDADE MÁXIMA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B2420" w14:textId="419185DB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aprovar ou ratificar editais, autorizar como autoridade máxima, gerenciar documentos, homologar/adjudicar e concluir processos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(Em regra é o ordenador de despesas, mas pode ser também outro agente por ele designado mediante portaria, nesse último caso, enviar cópia de portaria)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5B665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2F355B08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8916" w14:textId="77777777" w:rsidR="002D5C53" w:rsidRPr="00F6222D" w:rsidRDefault="002D5C53" w:rsidP="002D5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VISUALIZADOR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BF70B" w14:textId="77777777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apenas visualizar os dados do processo.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14A1E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2C55E60A" w14:textId="77777777" w:rsidTr="00F6222D">
        <w:trPr>
          <w:trHeight w:val="49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1E98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AGENTE DE CONTRATAÇÃO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C7B24" w14:textId="77777777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realizar licitações, publicar resultados e gerenciar documentos no âmbito do órgão.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D10AF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2D5C53" w:rsidRPr="00F6222D" w14:paraId="20272A95" w14:textId="77777777" w:rsidTr="00F6222D">
        <w:trPr>
          <w:trHeight w:val="30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4439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SOLICITANTE (CATÁLOGO)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61A46" w14:textId="0F8B8117" w:rsidR="002D5C53" w:rsidRPr="00F6222D" w:rsidRDefault="002D5C53" w:rsidP="002D5C53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Permite solicitar ao gestor do catálogo de itens a inclusão de um novo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“código” de</w:t>
            </w:r>
            <w:r w:rsidRPr="00F6222D"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item ou serviço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B88F" w14:textId="77777777" w:rsidR="002D5C53" w:rsidRPr="00F6222D" w:rsidRDefault="002D5C53" w:rsidP="002D5C5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6222D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7CBED6FA" w14:textId="41F64597" w:rsidR="00FD5034" w:rsidRDefault="00B41952" w:rsidP="001A7ABD">
      <w:r>
        <w:br/>
      </w:r>
      <w:r>
        <w:br/>
      </w:r>
    </w:p>
    <w:sectPr w:rsidR="00FD5034" w:rsidSect="00FD50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6CC4" w14:textId="77777777" w:rsidR="00693C44" w:rsidRDefault="00693C44" w:rsidP="00D408C3">
      <w:pPr>
        <w:spacing w:after="0" w:line="240" w:lineRule="auto"/>
      </w:pPr>
      <w:r>
        <w:separator/>
      </w:r>
    </w:p>
  </w:endnote>
  <w:endnote w:type="continuationSeparator" w:id="0">
    <w:p w14:paraId="35DE6F07" w14:textId="77777777" w:rsidR="00693C44" w:rsidRDefault="00693C44" w:rsidP="00D4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B7B0" w14:textId="77777777" w:rsidR="00D408C3" w:rsidRDefault="00D408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5BD3" w14:textId="77777777" w:rsidR="00D408C3" w:rsidRDefault="00D408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A7E7" w14:textId="77777777" w:rsidR="00D408C3" w:rsidRDefault="00D408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6B8E" w14:textId="77777777" w:rsidR="00693C44" w:rsidRDefault="00693C44" w:rsidP="00D408C3">
      <w:pPr>
        <w:spacing w:after="0" w:line="240" w:lineRule="auto"/>
      </w:pPr>
      <w:r>
        <w:separator/>
      </w:r>
    </w:p>
  </w:footnote>
  <w:footnote w:type="continuationSeparator" w:id="0">
    <w:p w14:paraId="5006A29D" w14:textId="77777777" w:rsidR="00693C44" w:rsidRDefault="00693C44" w:rsidP="00D4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BF2C" w14:textId="349A090E" w:rsidR="00D408C3" w:rsidRDefault="00000000">
    <w:pPr>
      <w:pStyle w:val="Cabealho"/>
    </w:pPr>
    <w:r>
      <w:rPr>
        <w:noProof/>
      </w:rPr>
      <w:pict w14:anchorId="145A2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43454" o:spid="_x0000_s1026" type="#_x0000_t75" style="position:absolute;margin-left:0;margin-top:0;width:522pt;height:172.25pt;z-index:-251657216;mso-position-horizontal:center;mso-position-horizontal-relative:margin;mso-position-vertical:center;mso-position-vertical-relative:margin" o:allowincell="f">
          <v:imagedata r:id="rId1" o:title="GovPB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0CB1" w14:textId="616E6FCE" w:rsidR="00D408C3" w:rsidRDefault="00000000">
    <w:pPr>
      <w:pStyle w:val="Cabealho"/>
    </w:pPr>
    <w:r>
      <w:rPr>
        <w:noProof/>
      </w:rPr>
      <w:pict w14:anchorId="64C42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43455" o:spid="_x0000_s1027" type="#_x0000_t75" style="position:absolute;margin-left:0;margin-top:0;width:522pt;height:172.25pt;z-index:-251656192;mso-position-horizontal:center;mso-position-horizontal-relative:margin;mso-position-vertical:center;mso-position-vertical-relative:margin" o:allowincell="f">
          <v:imagedata r:id="rId1" o:title="GovPB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9A2D" w14:textId="1F70217C" w:rsidR="00D408C3" w:rsidRDefault="00000000">
    <w:pPr>
      <w:pStyle w:val="Cabealho"/>
    </w:pPr>
    <w:r>
      <w:rPr>
        <w:noProof/>
      </w:rPr>
      <w:pict w14:anchorId="2BC16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43453" o:spid="_x0000_s1025" type="#_x0000_t75" style="position:absolute;margin-left:0;margin-top:0;width:522pt;height:172.25pt;z-index:-251658240;mso-position-horizontal:center;mso-position-horizontal-relative:margin;mso-position-vertical:center;mso-position-vertical-relative:margin" o:allowincell="f">
          <v:imagedata r:id="rId1" o:title="GovPB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A"/>
    <w:rsid w:val="00011022"/>
    <w:rsid w:val="000916D0"/>
    <w:rsid w:val="000B7E7E"/>
    <w:rsid w:val="000C15EB"/>
    <w:rsid w:val="000D3145"/>
    <w:rsid w:val="001246DA"/>
    <w:rsid w:val="001866E8"/>
    <w:rsid w:val="001A7ABD"/>
    <w:rsid w:val="001D5AD4"/>
    <w:rsid w:val="002D5C53"/>
    <w:rsid w:val="003443B2"/>
    <w:rsid w:val="00373191"/>
    <w:rsid w:val="003F6FDE"/>
    <w:rsid w:val="004A0AED"/>
    <w:rsid w:val="00522A1C"/>
    <w:rsid w:val="005F5DAB"/>
    <w:rsid w:val="00623821"/>
    <w:rsid w:val="00693C44"/>
    <w:rsid w:val="008220C7"/>
    <w:rsid w:val="008267CA"/>
    <w:rsid w:val="00974D6A"/>
    <w:rsid w:val="009D01CE"/>
    <w:rsid w:val="00A66985"/>
    <w:rsid w:val="00B36B7B"/>
    <w:rsid w:val="00B41952"/>
    <w:rsid w:val="00B778ED"/>
    <w:rsid w:val="00B956F6"/>
    <w:rsid w:val="00BC500A"/>
    <w:rsid w:val="00D408C3"/>
    <w:rsid w:val="00D55003"/>
    <w:rsid w:val="00E168D0"/>
    <w:rsid w:val="00E2268D"/>
    <w:rsid w:val="00E600BB"/>
    <w:rsid w:val="00ED263B"/>
    <w:rsid w:val="00F35A23"/>
    <w:rsid w:val="00F6222D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46023"/>
  <w15:chartTrackingRefBased/>
  <w15:docId w15:val="{A7DAC474-92FB-4653-809B-27549902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BD"/>
  </w:style>
  <w:style w:type="paragraph" w:styleId="Ttulo1">
    <w:name w:val="heading 1"/>
    <w:basedOn w:val="Normal"/>
    <w:next w:val="Normal"/>
    <w:link w:val="Ttulo1Char"/>
    <w:uiPriority w:val="9"/>
    <w:qFormat/>
    <w:rsid w:val="00974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4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4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4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4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4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4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4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4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4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4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4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4D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4D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4D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4D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4D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4D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4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4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4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4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4D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4D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4D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4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4D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4D6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D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8C3"/>
  </w:style>
  <w:style w:type="paragraph" w:styleId="Rodap">
    <w:name w:val="footer"/>
    <w:basedOn w:val="Normal"/>
    <w:link w:val="RodapChar"/>
    <w:uiPriority w:val="99"/>
    <w:unhideWhenUsed/>
    <w:rsid w:val="00D40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AZ 01</dc:creator>
  <cp:keywords/>
  <dc:description/>
  <cp:lastModifiedBy>Samire Dantas de Oliveira</cp:lastModifiedBy>
  <cp:revision>2</cp:revision>
  <cp:lastPrinted>2025-08-25T17:23:00Z</cp:lastPrinted>
  <dcterms:created xsi:type="dcterms:W3CDTF">2025-08-25T19:42:00Z</dcterms:created>
  <dcterms:modified xsi:type="dcterms:W3CDTF">2025-08-25T19:42:00Z</dcterms:modified>
</cp:coreProperties>
</file>